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EF" w:rsidRDefault="001142A0" w:rsidP="00973EEF">
      <w:pPr>
        <w:pStyle w:val="2"/>
      </w:pPr>
      <w:r w:rsidRPr="0067433C">
        <w:t xml:space="preserve">ВСЕРОССИЙСКАЯ ОЛИМПИАДА ШКОЛЬНИКОВ ПО ОБЩЕСТВОЗНАНИЮ. МУНИЦИПАЛЬНЫЙ ЭТАП. </w:t>
      </w:r>
      <w:r w:rsidR="00973EEF">
        <w:t xml:space="preserve">2024-2025 </w:t>
      </w:r>
      <w:r w:rsidRPr="0067433C">
        <w:t xml:space="preserve"> уч. год. </w:t>
      </w:r>
    </w:p>
    <w:p w:rsidR="001142A0" w:rsidRPr="0067433C" w:rsidRDefault="001142A0" w:rsidP="00973EEF">
      <w:pPr>
        <w:pStyle w:val="2"/>
      </w:pPr>
      <w:bookmarkStart w:id="0" w:name="_GoBack"/>
      <w:bookmarkEnd w:id="0"/>
      <w:r w:rsidRPr="0067433C">
        <w:t>7 КЛАСС.</w:t>
      </w:r>
    </w:p>
    <w:p w:rsidR="001142A0" w:rsidRDefault="001142A0" w:rsidP="0067433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Максимальный балл — 100</w:t>
      </w:r>
      <w:r w:rsidR="00B653E1">
        <w:rPr>
          <w:rFonts w:ascii="Times New Roman" w:hAnsi="Times New Roman"/>
          <w:sz w:val="24"/>
          <w:szCs w:val="24"/>
        </w:rPr>
        <w:t>. Время выполнения 1час. 30 мин.</w:t>
      </w:r>
    </w:p>
    <w:p w:rsidR="001142A0" w:rsidRDefault="001142A0" w:rsidP="0067433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За правильный ответ – 2 балла. Всего 16 баллов</w:t>
      </w:r>
    </w:p>
    <w:p w:rsidR="001142A0" w:rsidRPr="0067433C" w:rsidRDefault="001142A0" w:rsidP="0067433C">
      <w:pPr>
        <w:pStyle w:val="a4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1142A0" w:rsidRPr="0067433C" w:rsidTr="0067433C">
        <w:trPr>
          <w:jc w:val="center"/>
        </w:trPr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-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42A0" w:rsidRPr="0067433C" w:rsidTr="0067433C">
        <w:trPr>
          <w:jc w:val="center"/>
        </w:trPr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5" w:type="dxa"/>
          </w:tcPr>
          <w:p w:rsidR="001142A0" w:rsidRPr="0067433C" w:rsidRDefault="001142A0" w:rsidP="0067433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1142A0" w:rsidRPr="0067433C" w:rsidRDefault="001142A0" w:rsidP="0067433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За правильный ответ – 2 балла. Всего 12 баллов</w:t>
      </w:r>
    </w:p>
    <w:p w:rsidR="001142A0" w:rsidRPr="0067433C" w:rsidRDefault="001142A0" w:rsidP="0067433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61"/>
        <w:gridCol w:w="1262"/>
        <w:gridCol w:w="1261"/>
        <w:gridCol w:w="1262"/>
        <w:gridCol w:w="1261"/>
        <w:gridCol w:w="1262"/>
      </w:tblGrid>
      <w:tr w:rsidR="00973EEF" w:rsidRPr="0067433C" w:rsidTr="00973EEF">
        <w:tc>
          <w:tcPr>
            <w:tcW w:w="1261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62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261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262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261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262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</w:tr>
      <w:tr w:rsidR="00973EEF" w:rsidRPr="0067433C" w:rsidTr="00973EEF">
        <w:tc>
          <w:tcPr>
            <w:tcW w:w="1261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1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2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1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2" w:type="dxa"/>
            <w:shd w:val="clear" w:color="auto" w:fill="auto"/>
          </w:tcPr>
          <w:p w:rsidR="001142A0" w:rsidRPr="00973EEF" w:rsidRDefault="001142A0" w:rsidP="00973EEF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E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3.  По 5 баллов за каждую верную позицию, всего — 15 баллов.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1) Социальный конфликт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2) Стадии развития конфликта: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 назревание объективных причин — недовольство болельщиков игрой футбольной команды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 осознание сторонами — решение фанатов пообщаться с членом команды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 проявление конфликта — взаимные оскорбления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 разрешение конфликта — нет, не обязательная стадия конфликта</w:t>
      </w:r>
    </w:p>
    <w:p w:rsidR="001142A0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3) В этой ситуации участники конфликта придерживались стратегии соперничества как основной линии поведения.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4"/>
        <w:spacing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4. По 2 балла за правильный ответ, всего - 10 баллов</w:t>
      </w:r>
    </w:p>
    <w:p w:rsidR="001142A0" w:rsidRPr="0067433C" w:rsidRDefault="001142A0" w:rsidP="0067433C">
      <w:pPr>
        <w:spacing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sym w:font="Symbol" w:char="F0D6"/>
      </w: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о регистрации по месту жительства;</w:t>
      </w:r>
    </w:p>
    <w:p w:rsidR="001142A0" w:rsidRPr="0067433C" w:rsidRDefault="001142A0" w:rsidP="0067433C">
      <w:pPr>
        <w:spacing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 xml:space="preserve">  </w:t>
      </w: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 о национальности;</w:t>
      </w:r>
    </w:p>
    <w:p w:rsidR="001142A0" w:rsidRPr="0067433C" w:rsidRDefault="001142A0" w:rsidP="0067433C">
      <w:pPr>
        <w:spacing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sym w:font="Symbol" w:char="F0D6"/>
      </w: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 о детях, не достигших 14-летнего возраста;</w:t>
      </w:r>
    </w:p>
    <w:p w:rsidR="001142A0" w:rsidRPr="0067433C" w:rsidRDefault="001142A0" w:rsidP="0067433C">
      <w:pPr>
        <w:spacing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sym w:font="Symbol" w:char="F0D6"/>
      </w: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об отношении к воинской обязанности. </w:t>
      </w:r>
    </w:p>
    <w:p w:rsidR="001142A0" w:rsidRPr="0067433C" w:rsidRDefault="001142A0" w:rsidP="0067433C">
      <w:pPr>
        <w:spacing w:line="240" w:lineRule="auto"/>
        <w:ind w:left="900" w:hanging="72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sym w:font="Symbol" w:char="F0D6"/>
      </w: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 о заключении/расторжении брака;</w:t>
      </w:r>
    </w:p>
    <w:p w:rsidR="001142A0" w:rsidRPr="0067433C" w:rsidRDefault="001142A0" w:rsidP="0067433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 xml:space="preserve">  </w:t>
      </w:r>
      <w:r w:rsidRPr="0067433C">
        <w:rPr>
          <w:rFonts w:ascii="Times New Roman" w:hAnsi="Times New Roman"/>
          <w:sz w:val="24"/>
          <w:szCs w:val="24"/>
        </w:rPr>
        <w:sym w:font="Symbol" w:char="F0D6"/>
      </w: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 о группе крови и </w:t>
      </w:r>
      <w:proofErr w:type="gramStart"/>
      <w:r w:rsidRPr="0067433C">
        <w:rPr>
          <w:rFonts w:ascii="Times New Roman" w:hAnsi="Times New Roman"/>
          <w:sz w:val="24"/>
          <w:szCs w:val="24"/>
        </w:rPr>
        <w:t>резусе-факторе</w:t>
      </w:r>
      <w:proofErr w:type="gramEnd"/>
      <w:r w:rsidRPr="0067433C">
        <w:rPr>
          <w:rFonts w:ascii="Times New Roman" w:hAnsi="Times New Roman"/>
          <w:sz w:val="24"/>
          <w:szCs w:val="24"/>
        </w:rPr>
        <w:t>;</w:t>
      </w:r>
    </w:p>
    <w:p w:rsidR="001142A0" w:rsidRPr="0067433C" w:rsidRDefault="001142A0" w:rsidP="0067433C">
      <w:pPr>
        <w:spacing w:line="240" w:lineRule="auto"/>
        <w:ind w:left="1080" w:hanging="72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 о месте работы и должности;</w:t>
      </w:r>
    </w:p>
    <w:p w:rsidR="001142A0" w:rsidRPr="0067433C" w:rsidRDefault="001142A0" w:rsidP="0067433C">
      <w:pPr>
        <w:spacing w:line="240" w:lineRule="auto"/>
        <w:ind w:left="1080" w:hanging="72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sym w:font="Symbol" w:char="F0F0"/>
      </w:r>
      <w:r w:rsidRPr="0067433C">
        <w:rPr>
          <w:rFonts w:ascii="Times New Roman" w:hAnsi="Times New Roman"/>
          <w:sz w:val="24"/>
          <w:szCs w:val="24"/>
        </w:rPr>
        <w:t xml:space="preserve">  о вероисповедании.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b/>
          <w:sz w:val="24"/>
          <w:szCs w:val="24"/>
        </w:rPr>
        <w:t>По 1 баллу за каждый правильный ответ. Всего 11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804"/>
        <w:gridCol w:w="628"/>
        <w:gridCol w:w="1026"/>
        <w:gridCol w:w="878"/>
        <w:gridCol w:w="851"/>
        <w:gridCol w:w="1137"/>
        <w:gridCol w:w="1076"/>
        <w:gridCol w:w="961"/>
        <w:gridCol w:w="1174"/>
        <w:gridCol w:w="892"/>
      </w:tblGrid>
      <w:tr w:rsidR="001142A0" w:rsidRPr="0067433C" w:rsidTr="008D25CF"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433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</w:tr>
      <w:tr w:rsidR="001142A0" w:rsidRPr="0067433C" w:rsidTr="008D25CF">
        <w:trPr>
          <w:cantSplit/>
          <w:trHeight w:val="1134"/>
        </w:trPr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lastRenderedPageBreak/>
              <w:t>2-населения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13- ресурсы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1- почва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11-природный</w:t>
            </w:r>
          </w:p>
        </w:tc>
        <w:tc>
          <w:tcPr>
            <w:tcW w:w="849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7- обитание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14-прогресс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15- цивилизация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8- культурный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19- поведения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4- пробуждение</w:t>
            </w:r>
          </w:p>
        </w:tc>
        <w:tc>
          <w:tcPr>
            <w:tcW w:w="850" w:type="dxa"/>
          </w:tcPr>
          <w:p w:rsidR="001142A0" w:rsidRPr="0067433C" w:rsidRDefault="001142A0" w:rsidP="006743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433C">
              <w:rPr>
                <w:rFonts w:ascii="Times New Roman" w:hAnsi="Times New Roman"/>
                <w:sz w:val="24"/>
                <w:szCs w:val="24"/>
              </w:rPr>
              <w:t>17-биосфера</w:t>
            </w:r>
          </w:p>
        </w:tc>
      </w:tr>
    </w:tbl>
    <w:p w:rsidR="001142A0" w:rsidRDefault="001142A0" w:rsidP="00EC5A2B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EC5A2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За правильный ответ – 2 балла; за обоснование – до 8 баллов. Всего – 10 баллов</w:t>
      </w:r>
    </w:p>
    <w:p w:rsidR="001142A0" w:rsidRDefault="001142A0" w:rsidP="0067433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Нет. Законопроект и предложенные к нему изменения (поправки) рассматриваются в парламенте страны, который принимает закон. Только после подписания закона президентом его положения вступают в силу</w:t>
      </w:r>
      <w:r>
        <w:rPr>
          <w:rFonts w:ascii="Times New Roman" w:hAnsi="Times New Roman"/>
          <w:sz w:val="24"/>
          <w:szCs w:val="24"/>
        </w:rPr>
        <w:t>.</w:t>
      </w:r>
    </w:p>
    <w:p w:rsidR="001142A0" w:rsidRDefault="001142A0" w:rsidP="0067433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7433C">
        <w:rPr>
          <w:rFonts w:ascii="Times New Roman" w:hAnsi="Times New Roman"/>
          <w:b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color w:val="000000"/>
          <w:sz w:val="24"/>
          <w:szCs w:val="24"/>
        </w:rPr>
        <w:t>Ответ на</w:t>
      </w:r>
      <w:r w:rsidRPr="0067433C">
        <w:rPr>
          <w:rFonts w:ascii="Times New Roman" w:hAnsi="Times New Roman"/>
          <w:b/>
          <w:color w:val="000000"/>
          <w:sz w:val="24"/>
          <w:szCs w:val="24"/>
        </w:rPr>
        <w:t xml:space="preserve"> вопрос – 2 балла и по 2 балла за каждый правильный пример. Всего 10 баллов.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color w:val="000000"/>
          <w:sz w:val="24"/>
          <w:szCs w:val="24"/>
        </w:rPr>
        <w:t xml:space="preserve">7.1 стимулируют запросы, </w:t>
      </w:r>
      <w:r w:rsidRPr="0067433C">
        <w:rPr>
          <w:rFonts w:ascii="Times New Roman" w:hAnsi="Times New Roman"/>
          <w:sz w:val="24"/>
          <w:szCs w:val="24"/>
        </w:rPr>
        <w:t>«развивают» народные вкусы, касаются внешних сторон жизни, оказывают влияние на вопросы семейного авторитета и общественные ценности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 xml:space="preserve">7.2 </w:t>
      </w:r>
      <w:proofErr w:type="gramStart"/>
      <w:r w:rsidRPr="0067433C">
        <w:rPr>
          <w:rFonts w:ascii="Times New Roman" w:hAnsi="Times New Roman"/>
          <w:sz w:val="24"/>
          <w:szCs w:val="24"/>
        </w:rPr>
        <w:t>Положительное</w:t>
      </w:r>
      <w:proofErr w:type="gramEnd"/>
      <w:r w:rsidRPr="0067433C">
        <w:rPr>
          <w:rFonts w:ascii="Times New Roman" w:hAnsi="Times New Roman"/>
          <w:sz w:val="24"/>
          <w:szCs w:val="24"/>
        </w:rPr>
        <w:t>: - пропагандируют здоровый образ жизни, запрещая показ алкоголя и курения; - оберегают психику от травм, ограничивая возраст зрителей передач (16+, например).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 xml:space="preserve">Отрицательное: - навязывают культуру развлечения (развлекательных программ намного </w:t>
      </w:r>
      <w:proofErr w:type="gramStart"/>
      <w:r w:rsidRPr="0067433C">
        <w:rPr>
          <w:rFonts w:ascii="Times New Roman" w:hAnsi="Times New Roman"/>
          <w:sz w:val="24"/>
          <w:szCs w:val="24"/>
        </w:rPr>
        <w:t>больше</w:t>
      </w:r>
      <w:proofErr w:type="gramEnd"/>
      <w:r w:rsidRPr="0067433C">
        <w:rPr>
          <w:rFonts w:ascii="Times New Roman" w:hAnsi="Times New Roman"/>
          <w:sz w:val="24"/>
          <w:szCs w:val="24"/>
        </w:rPr>
        <w:t xml:space="preserve"> чем образовательных); - формируют лишенное индивидуальности представление о моде, манерах, вкусах.</w:t>
      </w:r>
    </w:p>
    <w:p w:rsidR="001142A0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Могут быть использованы и другие примеры.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433C">
        <w:rPr>
          <w:rFonts w:ascii="Times New Roman" w:hAnsi="Times New Roman"/>
          <w:b/>
          <w:sz w:val="24"/>
          <w:szCs w:val="24"/>
        </w:rPr>
        <w:t>8. За каждый правильный пример 4 балла. Всего 8 баллов.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433C">
        <w:rPr>
          <w:rFonts w:ascii="Times New Roman" w:hAnsi="Times New Roman"/>
          <w:b/>
          <w:sz w:val="24"/>
          <w:szCs w:val="24"/>
        </w:rPr>
        <w:t>9 . За каждый правильный ответ по 1 баллу. За правильное определение – 2 балла. Всего 8 баллов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>Ответы: человек, парламент, санкция, общество, депутат, Монтескье.</w:t>
      </w:r>
    </w:p>
    <w:p w:rsidR="001142A0" w:rsidRPr="0067433C" w:rsidRDefault="001142A0" w:rsidP="0067433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433C">
        <w:rPr>
          <w:rFonts w:ascii="Times New Roman" w:hAnsi="Times New Roman"/>
          <w:sz w:val="24"/>
          <w:szCs w:val="24"/>
        </w:rPr>
        <w:t xml:space="preserve">Ответ: </w:t>
      </w:r>
      <w:r w:rsidRPr="0067433C">
        <w:rPr>
          <w:rFonts w:ascii="Times New Roman" w:hAnsi="Times New Roman"/>
          <w:sz w:val="24"/>
          <w:szCs w:val="24"/>
          <w:u w:val="single"/>
        </w:rPr>
        <w:t xml:space="preserve">Власть </w:t>
      </w:r>
      <w:r w:rsidRPr="0067433C">
        <w:rPr>
          <w:rFonts w:ascii="Times New Roman" w:hAnsi="Times New Roman"/>
          <w:sz w:val="24"/>
          <w:szCs w:val="24"/>
        </w:rPr>
        <w:t>- это возможность и способность осуществлять свою волю, воздействовать на деятельность и поведение других людей.</w:t>
      </w:r>
    </w:p>
    <w:p w:rsidR="001142A0" w:rsidRPr="0067433C" w:rsidRDefault="001142A0" w:rsidP="0067433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42A0" w:rsidRPr="0067433C" w:rsidRDefault="001142A0" w:rsidP="0067433C">
      <w:pPr>
        <w:pStyle w:val="a4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1142A0" w:rsidRPr="0067433C" w:rsidSect="00973EEF">
      <w:pgSz w:w="11906" w:h="16838"/>
      <w:pgMar w:top="426" w:right="850" w:bottom="1134" w:left="90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44682"/>
    <w:multiLevelType w:val="hybridMultilevel"/>
    <w:tmpl w:val="E1C02B4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6E7E42"/>
    <w:multiLevelType w:val="hybridMultilevel"/>
    <w:tmpl w:val="DFA2DDCE"/>
    <w:lvl w:ilvl="0" w:tplc="E21CC6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3F3957"/>
    <w:multiLevelType w:val="hybridMultilevel"/>
    <w:tmpl w:val="FC226C04"/>
    <w:lvl w:ilvl="0" w:tplc="B832F7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70B"/>
    <w:rsid w:val="00056EAE"/>
    <w:rsid w:val="001142A0"/>
    <w:rsid w:val="0027165D"/>
    <w:rsid w:val="004D170B"/>
    <w:rsid w:val="004D76A0"/>
    <w:rsid w:val="00512943"/>
    <w:rsid w:val="00602595"/>
    <w:rsid w:val="00660B36"/>
    <w:rsid w:val="0067433C"/>
    <w:rsid w:val="00723B45"/>
    <w:rsid w:val="008D25CF"/>
    <w:rsid w:val="00973EEF"/>
    <w:rsid w:val="0098400C"/>
    <w:rsid w:val="00A14C3F"/>
    <w:rsid w:val="00A55DE1"/>
    <w:rsid w:val="00B653E1"/>
    <w:rsid w:val="00C82B16"/>
    <w:rsid w:val="00D67D2E"/>
    <w:rsid w:val="00E97E60"/>
    <w:rsid w:val="00EC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4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973E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170B"/>
    <w:rPr>
      <w:sz w:val="22"/>
      <w:szCs w:val="22"/>
    </w:rPr>
  </w:style>
  <w:style w:type="paragraph" w:styleId="a4">
    <w:name w:val="List Paragraph"/>
    <w:basedOn w:val="a"/>
    <w:uiPriority w:val="99"/>
    <w:qFormat/>
    <w:rsid w:val="004D170B"/>
    <w:pPr>
      <w:ind w:left="720"/>
      <w:contextualSpacing/>
    </w:pPr>
  </w:style>
  <w:style w:type="table" w:styleId="a5">
    <w:name w:val="Table Grid"/>
    <w:basedOn w:val="a1"/>
    <w:uiPriority w:val="99"/>
    <w:rsid w:val="004D17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тиль1"/>
    <w:basedOn w:val="a"/>
    <w:uiPriority w:val="99"/>
    <w:rsid w:val="0067433C"/>
    <w:pPr>
      <w:spacing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1">
    <w:name w:val="Стиль2"/>
    <w:basedOn w:val="a3"/>
    <w:uiPriority w:val="99"/>
    <w:rsid w:val="0067433C"/>
    <w:pPr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973EEF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2018-10-30T06:40:00Z</dcterms:created>
  <dcterms:modified xsi:type="dcterms:W3CDTF">2024-08-19T10:37:00Z</dcterms:modified>
</cp:coreProperties>
</file>