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F" w:rsidRDefault="00093823" w:rsidP="00093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Шалыгиной Елены Николаевны в качестве наставника</w:t>
      </w:r>
    </w:p>
    <w:tbl>
      <w:tblPr>
        <w:tblStyle w:val="a3"/>
        <w:tblW w:w="0" w:type="auto"/>
        <w:tblLook w:val="04A0"/>
      </w:tblPr>
      <w:tblGrid>
        <w:gridCol w:w="2660"/>
        <w:gridCol w:w="1276"/>
        <w:gridCol w:w="10850"/>
      </w:tblGrid>
      <w:tr w:rsidR="00093823" w:rsidTr="00093823">
        <w:tc>
          <w:tcPr>
            <w:tcW w:w="2660" w:type="dxa"/>
          </w:tcPr>
          <w:p w:rsidR="00093823" w:rsidRPr="00093823" w:rsidRDefault="00093823" w:rsidP="00093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276" w:type="dxa"/>
          </w:tcPr>
          <w:p w:rsidR="00093823" w:rsidRPr="00093823" w:rsidRDefault="00093823" w:rsidP="00093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50" w:type="dxa"/>
          </w:tcPr>
          <w:p w:rsidR="00093823" w:rsidRPr="00093823" w:rsidRDefault="00E076B6" w:rsidP="00093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наставника</w:t>
            </w:r>
          </w:p>
        </w:tc>
      </w:tr>
      <w:tr w:rsidR="00093823" w:rsidTr="00093823">
        <w:tc>
          <w:tcPr>
            <w:tcW w:w="2660" w:type="dxa"/>
          </w:tcPr>
          <w:p w:rsidR="00093823" w:rsidRPr="00093823" w:rsidRDefault="00093823" w:rsidP="0009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учителей английского языка в г. Лесосибирске в рамках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KINSET</w:t>
            </w:r>
          </w:p>
        </w:tc>
        <w:tc>
          <w:tcPr>
            <w:tcW w:w="1276" w:type="dxa"/>
          </w:tcPr>
          <w:p w:rsidR="00093823" w:rsidRDefault="00093823" w:rsidP="0009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1999-2009</w:t>
            </w:r>
          </w:p>
        </w:tc>
        <w:tc>
          <w:tcPr>
            <w:tcW w:w="10850" w:type="dxa"/>
          </w:tcPr>
          <w:p w:rsidR="00E076B6" w:rsidRDefault="00E076B6" w:rsidP="0009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093823" w:rsidRDefault="00093823" w:rsidP="0009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на учебное задание – критерии хороших учебных заданий (ноябрь 2002г.)</w:t>
            </w:r>
          </w:p>
          <w:p w:rsidR="00093823" w:rsidRDefault="00093823" w:rsidP="0009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по английскому языку (апрель 2003г.)</w:t>
            </w:r>
          </w:p>
          <w:p w:rsidR="00E076B6" w:rsidRDefault="00093823" w:rsidP="0009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мастер-класс «Создание и использование </w:t>
            </w:r>
            <w:r w:rsidR="00E076B6">
              <w:rPr>
                <w:rFonts w:ascii="Times New Roman" w:hAnsi="Times New Roman" w:cs="Times New Roman"/>
                <w:sz w:val="24"/>
                <w:szCs w:val="24"/>
              </w:rPr>
              <w:t>учебных материалов по английскому языку» (май 2004</w:t>
            </w:r>
            <w:proofErr w:type="gramEnd"/>
          </w:p>
          <w:p w:rsidR="00E076B6" w:rsidRDefault="00E076B6" w:rsidP="00093823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076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«Вопросы на понимания при обучении лексике и грамматике английского языка в рамках коммуникативного подхода»(январь 2009)</w:t>
            </w:r>
          </w:p>
          <w:p w:rsidR="00E076B6" w:rsidRDefault="00E076B6" w:rsidP="00E0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«Стратегии, тактики, особенности обучения английскому языку с учетом требований итоговой аттестации учащихся», по материалам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 курсов повышения квалификации (ноябрь 2009г.)</w:t>
            </w:r>
          </w:p>
        </w:tc>
      </w:tr>
      <w:tr w:rsidR="00093823" w:rsidTr="00093823">
        <w:tc>
          <w:tcPr>
            <w:tcW w:w="2660" w:type="dxa"/>
          </w:tcPr>
          <w:p w:rsidR="00093823" w:rsidRPr="00093823" w:rsidRDefault="00093823" w:rsidP="0009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Дистантныйтьютор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Лесосибирске и Енисейском районе в рамках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DINSET</w:t>
            </w:r>
          </w:p>
        </w:tc>
        <w:tc>
          <w:tcPr>
            <w:tcW w:w="1276" w:type="dxa"/>
          </w:tcPr>
          <w:p w:rsidR="00093823" w:rsidRDefault="00E076B6" w:rsidP="0009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2002-2010</w:t>
            </w:r>
          </w:p>
        </w:tc>
        <w:tc>
          <w:tcPr>
            <w:tcW w:w="10850" w:type="dxa"/>
          </w:tcPr>
          <w:p w:rsidR="00093823" w:rsidRDefault="00E076B6" w:rsidP="0009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данных лет 3 учителя из г. Енисейска и 6 учителей из г. Лесосибирска повысили свою квалификацию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093823" w:rsidTr="00093823">
        <w:tc>
          <w:tcPr>
            <w:tcW w:w="2660" w:type="dxa"/>
          </w:tcPr>
          <w:p w:rsidR="00093823" w:rsidRDefault="00093823" w:rsidP="0009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</w:tc>
        <w:tc>
          <w:tcPr>
            <w:tcW w:w="1276" w:type="dxa"/>
          </w:tcPr>
          <w:p w:rsidR="00093823" w:rsidRDefault="00E076B6" w:rsidP="0009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2005-2021</w:t>
            </w:r>
          </w:p>
        </w:tc>
        <w:tc>
          <w:tcPr>
            <w:tcW w:w="10850" w:type="dxa"/>
          </w:tcPr>
          <w:p w:rsidR="00093823" w:rsidRDefault="00581C76" w:rsidP="00E1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Являюсь учителем-наставник</w:t>
            </w:r>
            <w:r w:rsidR="00E163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С января 2011 года использую</w:t>
            </w:r>
            <w:r w:rsidR="00E163BE">
              <w:rPr>
                <w:rFonts w:ascii="Times New Roman" w:hAnsi="Times New Roman" w:cs="Times New Roman"/>
                <w:sz w:val="24"/>
                <w:szCs w:val="24"/>
              </w:rPr>
              <w:t xml:space="preserve"> в своей деятельности как учителя-наставника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 «Становление учителя: от первой педагогической практики до учителя высшей категории»</w:t>
            </w:r>
            <w:bookmarkStart w:id="0" w:name="_GoBack"/>
            <w:bookmarkEnd w:id="0"/>
          </w:p>
        </w:tc>
      </w:tr>
    </w:tbl>
    <w:p w:rsidR="00093823" w:rsidRPr="00093823" w:rsidRDefault="00093823" w:rsidP="00093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3823" w:rsidRPr="00093823" w:rsidSect="0009382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3E6AAA"/>
    <w:rsid w:val="000233EF"/>
    <w:rsid w:val="00093823"/>
    <w:rsid w:val="003E6AAA"/>
    <w:rsid w:val="00581C76"/>
    <w:rsid w:val="00D00C34"/>
    <w:rsid w:val="00E076B6"/>
    <w:rsid w:val="00E163BE"/>
    <w:rsid w:val="00FA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Mobil-15</cp:lastModifiedBy>
  <cp:revision>2</cp:revision>
  <dcterms:created xsi:type="dcterms:W3CDTF">2021-01-14T04:20:00Z</dcterms:created>
  <dcterms:modified xsi:type="dcterms:W3CDTF">2021-01-14T04:20:00Z</dcterms:modified>
</cp:coreProperties>
</file>